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10" w:rsidRDefault="00515133">
      <w:pPr>
        <w:spacing w:before="19"/>
        <w:ind w:left="2815"/>
        <w:rPr>
          <w:b/>
          <w:sz w:val="28"/>
        </w:rPr>
      </w:pPr>
      <w:r>
        <w:rPr>
          <w:b/>
          <w:sz w:val="28"/>
        </w:rPr>
        <w:t xml:space="preserve">Sample </w:t>
      </w:r>
      <w:r w:rsidR="00834D84">
        <w:rPr>
          <w:b/>
          <w:sz w:val="28"/>
        </w:rPr>
        <w:t>Overseer Memo of Understanding</w:t>
      </w:r>
    </w:p>
    <w:p w:rsidR="009A0C10" w:rsidRDefault="009A0C10">
      <w:pPr>
        <w:pStyle w:val="BodyText"/>
        <w:rPr>
          <w:b/>
          <w:sz w:val="28"/>
        </w:rPr>
      </w:pPr>
    </w:p>
    <w:p w:rsidR="009A0C10" w:rsidRDefault="009A0C10">
      <w:pPr>
        <w:pStyle w:val="BodyText"/>
        <w:spacing w:before="10"/>
        <w:rPr>
          <w:b/>
          <w:sz w:val="41"/>
        </w:rPr>
      </w:pPr>
    </w:p>
    <w:p w:rsidR="009A0C10" w:rsidRDefault="00834D84">
      <w:pPr>
        <w:pStyle w:val="BodyText"/>
        <w:tabs>
          <w:tab w:val="left" w:pos="6279"/>
          <w:tab w:val="left" w:pos="9431"/>
        </w:tabs>
        <w:ind w:left="119" w:right="100"/>
        <w:jc w:val="both"/>
      </w:pPr>
      <w:r>
        <w:t xml:space="preserve">This memo of understanding </w:t>
      </w:r>
      <w:proofErr w:type="gramStart"/>
      <w:r>
        <w:t>is developed</w:t>
      </w:r>
      <w:proofErr w:type="gramEnd"/>
      <w:r>
        <w:rPr>
          <w:spacing w:val="-24"/>
        </w:rPr>
        <w:t xml:space="preserve"> </w:t>
      </w:r>
      <w:r>
        <w:t>between</w:t>
      </w:r>
      <w:r>
        <w:rPr>
          <w:spacing w:val="-5"/>
        </w:rPr>
        <w:t xml:space="preserve"> </w:t>
      </w:r>
      <w:r>
        <w:t>overseer</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and</w:t>
      </w:r>
      <w:r>
        <w:rPr>
          <w:rFonts w:ascii="Times New Roman"/>
          <w:u w:val="single"/>
        </w:rPr>
        <w:tab/>
      </w:r>
      <w:r>
        <w:t>church for the term</w:t>
      </w:r>
      <w:r>
        <w:rPr>
          <w:spacing w:val="-2"/>
        </w:rPr>
        <w:t xml:space="preserve"> </w:t>
      </w:r>
      <w:r>
        <w:t>of</w:t>
      </w:r>
      <w:r>
        <w:rPr>
          <w:spacing w:val="-2"/>
        </w:rPr>
        <w:t xml:space="preserve"> </w:t>
      </w:r>
      <w:r>
        <w:t>oversight</w:t>
      </w:r>
      <w:r>
        <w:rPr>
          <w:spacing w:val="-1"/>
        </w:rPr>
        <w:t xml:space="preserve"> </w:t>
      </w:r>
      <w:r>
        <w:t xml:space="preserve">from </w:t>
      </w:r>
      <w:r w:rsidR="00B048B6">
        <w:t>__</w:t>
      </w:r>
      <w:r>
        <w:t xml:space="preserve">/ </w:t>
      </w:r>
      <w:r w:rsidR="00B048B6">
        <w:t>__</w:t>
      </w:r>
      <w:r>
        <w:t>/</w:t>
      </w:r>
      <w:r w:rsidR="00B048B6">
        <w:t>__</w:t>
      </w:r>
      <w:r>
        <w:t xml:space="preserve">   to </w:t>
      </w:r>
      <w:r w:rsidR="00B048B6">
        <w:t>__</w:t>
      </w:r>
      <w:r>
        <w:t>/</w:t>
      </w:r>
      <w:r w:rsidR="00B048B6">
        <w:t>__</w:t>
      </w:r>
      <w:r>
        <w:t>/</w:t>
      </w:r>
      <w:r w:rsidR="00B048B6">
        <w:t>__</w:t>
      </w:r>
      <w:r>
        <w:t>.</w:t>
      </w:r>
    </w:p>
    <w:p w:rsidR="009A0C10" w:rsidRDefault="009A0C10">
      <w:pPr>
        <w:pStyle w:val="BodyText"/>
        <w:spacing w:before="10"/>
        <w:rPr>
          <w:sz w:val="22"/>
        </w:rPr>
      </w:pPr>
    </w:p>
    <w:p w:rsidR="009A0C10" w:rsidRDefault="00834D84">
      <w:pPr>
        <w:pStyle w:val="ListParagraph"/>
        <w:numPr>
          <w:ilvl w:val="0"/>
          <w:numId w:val="1"/>
        </w:numPr>
        <w:tabs>
          <w:tab w:val="left" w:pos="410"/>
          <w:tab w:val="left" w:pos="7022"/>
        </w:tabs>
        <w:spacing w:before="1"/>
        <w:ind w:right="672" w:firstLine="54"/>
        <w:rPr>
          <w:sz w:val="24"/>
        </w:rPr>
      </w:pPr>
      <w:r>
        <w:rPr>
          <w:sz w:val="24"/>
        </w:rPr>
        <w:t>At the invitation of the pastor, the overseer</w:t>
      </w:r>
      <w:r>
        <w:rPr>
          <w:spacing w:val="-7"/>
          <w:sz w:val="24"/>
        </w:rPr>
        <w:t xml:space="preserve"> </w:t>
      </w:r>
      <w:r>
        <w:rPr>
          <w:sz w:val="24"/>
        </w:rPr>
        <w:t>will</w:t>
      </w:r>
      <w:r>
        <w:rPr>
          <w:spacing w:val="-2"/>
          <w:sz w:val="24"/>
        </w:rPr>
        <w:t xml:space="preserve"> </w:t>
      </w:r>
      <w:r>
        <w:rPr>
          <w:sz w:val="24"/>
        </w:rPr>
        <w:t>preach</w:t>
      </w:r>
      <w:r>
        <w:rPr>
          <w:rFonts w:ascii="Times New Roman"/>
          <w:sz w:val="24"/>
          <w:u w:val="single"/>
        </w:rPr>
        <w:tab/>
      </w:r>
      <w:r>
        <w:rPr>
          <w:sz w:val="24"/>
        </w:rPr>
        <w:t>times per year</w:t>
      </w:r>
      <w:r>
        <w:rPr>
          <w:spacing w:val="-4"/>
          <w:sz w:val="24"/>
        </w:rPr>
        <w:t xml:space="preserve"> </w:t>
      </w:r>
      <w:r>
        <w:rPr>
          <w:sz w:val="24"/>
        </w:rPr>
        <w:t>in</w:t>
      </w:r>
      <w:r>
        <w:rPr>
          <w:spacing w:val="-2"/>
          <w:sz w:val="24"/>
        </w:rPr>
        <w:t xml:space="preserve"> </w:t>
      </w:r>
      <w:r>
        <w:rPr>
          <w:sz w:val="24"/>
        </w:rPr>
        <w:t>a Sunday morning worship</w:t>
      </w:r>
      <w:r>
        <w:rPr>
          <w:spacing w:val="-12"/>
          <w:sz w:val="24"/>
        </w:rPr>
        <w:t xml:space="preserve"> </w:t>
      </w:r>
      <w:r>
        <w:rPr>
          <w:sz w:val="24"/>
        </w:rPr>
        <w:t>service.</w:t>
      </w:r>
    </w:p>
    <w:p w:rsidR="009A0C10" w:rsidRDefault="009A0C10">
      <w:pPr>
        <w:pStyle w:val="BodyText"/>
        <w:spacing w:before="11"/>
        <w:rPr>
          <w:sz w:val="22"/>
        </w:rPr>
      </w:pPr>
    </w:p>
    <w:p w:rsidR="009A0C10" w:rsidRDefault="00834D84">
      <w:pPr>
        <w:pStyle w:val="ListParagraph"/>
        <w:numPr>
          <w:ilvl w:val="0"/>
          <w:numId w:val="1"/>
        </w:numPr>
        <w:tabs>
          <w:tab w:val="left" w:pos="356"/>
          <w:tab w:val="left" w:pos="7161"/>
        </w:tabs>
        <w:ind w:right="159" w:firstLine="0"/>
        <w:rPr>
          <w:sz w:val="24"/>
        </w:rPr>
      </w:pPr>
      <w:r>
        <w:rPr>
          <w:sz w:val="24"/>
        </w:rPr>
        <w:t>At the invitation of the pastor, the overseer will have face‐to‐face contact with some or all of the leadership team (pastor[s], elders, council, or board)</w:t>
      </w:r>
      <w:r>
        <w:rPr>
          <w:spacing w:val="-13"/>
          <w:sz w:val="24"/>
        </w:rPr>
        <w:t xml:space="preserve"> </w:t>
      </w:r>
      <w:r>
        <w:rPr>
          <w:sz w:val="24"/>
        </w:rPr>
        <w:t>at</w:t>
      </w:r>
      <w:r>
        <w:rPr>
          <w:spacing w:val="-3"/>
          <w:sz w:val="24"/>
        </w:rPr>
        <w:t xml:space="preserve"> </w:t>
      </w:r>
      <w:r>
        <w:rPr>
          <w:sz w:val="24"/>
        </w:rPr>
        <w:t>least</w:t>
      </w:r>
      <w:r>
        <w:rPr>
          <w:rFonts w:ascii="Times New Roman" w:hAnsi="Times New Roman"/>
          <w:sz w:val="24"/>
          <w:u w:val="single"/>
        </w:rPr>
        <w:tab/>
      </w:r>
      <w:r>
        <w:rPr>
          <w:sz w:val="24"/>
        </w:rPr>
        <w:t>time(s) per</w:t>
      </w:r>
      <w:r>
        <w:rPr>
          <w:spacing w:val="-3"/>
          <w:sz w:val="24"/>
        </w:rPr>
        <w:t xml:space="preserve"> </w:t>
      </w:r>
      <w:r>
        <w:rPr>
          <w:sz w:val="24"/>
        </w:rPr>
        <w:t>year.</w:t>
      </w:r>
    </w:p>
    <w:p w:rsidR="009A0C10" w:rsidRDefault="009A0C10">
      <w:pPr>
        <w:pStyle w:val="BodyText"/>
        <w:spacing w:before="12"/>
        <w:rPr>
          <w:sz w:val="22"/>
        </w:rPr>
      </w:pPr>
    </w:p>
    <w:p w:rsidR="009A0C10" w:rsidRDefault="00834D84">
      <w:pPr>
        <w:pStyle w:val="ListParagraph"/>
        <w:numPr>
          <w:ilvl w:val="0"/>
          <w:numId w:val="1"/>
        </w:numPr>
        <w:tabs>
          <w:tab w:val="left" w:pos="356"/>
          <w:tab w:val="left" w:pos="6139"/>
        </w:tabs>
        <w:ind w:right="152" w:firstLine="0"/>
        <w:rPr>
          <w:sz w:val="24"/>
        </w:rPr>
      </w:pPr>
      <w:r>
        <w:rPr>
          <w:sz w:val="24"/>
        </w:rPr>
        <w:t>At the</w:t>
      </w:r>
      <w:r>
        <w:rPr>
          <w:spacing w:val="-2"/>
          <w:sz w:val="24"/>
        </w:rPr>
        <w:t xml:space="preserve"> </w:t>
      </w:r>
      <w:r>
        <w:rPr>
          <w:sz w:val="24"/>
        </w:rPr>
        <w:t>initiation of</w:t>
      </w:r>
      <w:r>
        <w:rPr>
          <w:rFonts w:ascii="Times New Roman"/>
          <w:sz w:val="24"/>
          <w:u w:val="single"/>
        </w:rPr>
        <w:tab/>
      </w:r>
      <w:r>
        <w:rPr>
          <w:sz w:val="24"/>
        </w:rPr>
        <w:t>(specify pastor or</w:t>
      </w:r>
      <w:r>
        <w:rPr>
          <w:spacing w:val="-1"/>
          <w:sz w:val="24"/>
        </w:rPr>
        <w:t xml:space="preserve"> </w:t>
      </w:r>
      <w:r>
        <w:rPr>
          <w:sz w:val="24"/>
        </w:rPr>
        <w:t>overseer),</w:t>
      </w:r>
      <w:r>
        <w:rPr>
          <w:spacing w:val="-2"/>
          <w:sz w:val="24"/>
        </w:rPr>
        <w:t xml:space="preserve"> </w:t>
      </w:r>
      <w:r>
        <w:rPr>
          <w:sz w:val="24"/>
        </w:rPr>
        <w:t>the</w:t>
      </w:r>
      <w:r>
        <w:rPr>
          <w:spacing w:val="-1"/>
          <w:sz w:val="24"/>
        </w:rPr>
        <w:t xml:space="preserve"> </w:t>
      </w:r>
      <w:r>
        <w:rPr>
          <w:sz w:val="24"/>
        </w:rPr>
        <w:t>pastor and overseer will have phone, email, or other contact at least three or four times a year. The overseer will serve as pastor to the congregational</w:t>
      </w:r>
      <w:r>
        <w:rPr>
          <w:spacing w:val="-12"/>
          <w:sz w:val="24"/>
        </w:rPr>
        <w:t xml:space="preserve"> </w:t>
      </w:r>
      <w:r>
        <w:rPr>
          <w:sz w:val="24"/>
        </w:rPr>
        <w:t>pastor.</w:t>
      </w:r>
    </w:p>
    <w:p w:rsidR="009A0C10" w:rsidRDefault="009A0C10">
      <w:pPr>
        <w:pStyle w:val="BodyText"/>
        <w:spacing w:before="10"/>
        <w:rPr>
          <w:sz w:val="22"/>
        </w:rPr>
      </w:pPr>
    </w:p>
    <w:p w:rsidR="009A0C10" w:rsidRDefault="00834D84">
      <w:pPr>
        <w:pStyle w:val="ListParagraph"/>
        <w:numPr>
          <w:ilvl w:val="0"/>
          <w:numId w:val="1"/>
        </w:numPr>
        <w:tabs>
          <w:tab w:val="left" w:pos="356"/>
          <w:tab w:val="left" w:pos="3943"/>
        </w:tabs>
        <w:spacing w:before="1"/>
        <w:ind w:right="283" w:firstLine="0"/>
        <w:rPr>
          <w:sz w:val="24"/>
        </w:rPr>
      </w:pPr>
      <w:r>
        <w:rPr>
          <w:rFonts w:ascii="Times New Roman"/>
          <w:sz w:val="24"/>
          <w:u w:val="single"/>
        </w:rPr>
        <w:t xml:space="preserve"> </w:t>
      </w:r>
      <w:r>
        <w:rPr>
          <w:rFonts w:ascii="Times New Roman"/>
          <w:sz w:val="24"/>
          <w:u w:val="single"/>
        </w:rPr>
        <w:tab/>
      </w:r>
      <w:r>
        <w:rPr>
          <w:rFonts w:ascii="Times New Roman"/>
          <w:spacing w:val="-6"/>
          <w:sz w:val="24"/>
        </w:rPr>
        <w:t xml:space="preserve"> </w:t>
      </w:r>
      <w:r>
        <w:rPr>
          <w:sz w:val="24"/>
        </w:rPr>
        <w:t>(</w:t>
      </w:r>
      <w:proofErr w:type="gramStart"/>
      <w:r>
        <w:rPr>
          <w:sz w:val="24"/>
        </w:rPr>
        <w:t>church</w:t>
      </w:r>
      <w:proofErr w:type="gramEnd"/>
      <w:r>
        <w:rPr>
          <w:sz w:val="24"/>
        </w:rPr>
        <w:t xml:space="preserve"> designee) will send bulletins,</w:t>
      </w:r>
      <w:r>
        <w:rPr>
          <w:spacing w:val="-16"/>
          <w:sz w:val="24"/>
        </w:rPr>
        <w:t xml:space="preserve"> </w:t>
      </w:r>
      <w:r>
        <w:rPr>
          <w:sz w:val="24"/>
        </w:rPr>
        <w:t>newsletters,</w:t>
      </w:r>
      <w:r>
        <w:rPr>
          <w:spacing w:val="-3"/>
          <w:sz w:val="24"/>
        </w:rPr>
        <w:t xml:space="preserve"> </w:t>
      </w:r>
      <w:r>
        <w:rPr>
          <w:sz w:val="24"/>
        </w:rPr>
        <w:t>and leadership minutes to the</w:t>
      </w:r>
      <w:r>
        <w:rPr>
          <w:spacing w:val="-6"/>
          <w:sz w:val="24"/>
        </w:rPr>
        <w:t xml:space="preserve"> </w:t>
      </w:r>
      <w:r>
        <w:rPr>
          <w:sz w:val="24"/>
        </w:rPr>
        <w:t>overseer.</w:t>
      </w:r>
    </w:p>
    <w:p w:rsidR="009A0C10" w:rsidRDefault="009A0C10">
      <w:pPr>
        <w:pStyle w:val="BodyText"/>
        <w:spacing w:before="11"/>
        <w:rPr>
          <w:sz w:val="22"/>
        </w:rPr>
      </w:pPr>
    </w:p>
    <w:p w:rsidR="009A0C10" w:rsidRDefault="00834D84">
      <w:pPr>
        <w:pStyle w:val="ListParagraph"/>
        <w:numPr>
          <w:ilvl w:val="0"/>
          <w:numId w:val="1"/>
        </w:numPr>
        <w:tabs>
          <w:tab w:val="left" w:pos="357"/>
        </w:tabs>
        <w:ind w:right="122" w:firstLine="0"/>
        <w:rPr>
          <w:sz w:val="24"/>
        </w:rPr>
      </w:pPr>
      <w:r>
        <w:rPr>
          <w:sz w:val="24"/>
        </w:rPr>
        <w:t xml:space="preserve">The pastor will initiate contact with the overseer regarding significant church events, including pastoral vacancies and tensions within the congregation. The overseer will assist the pastor in resolving these issues and/or be in touch with the conference </w:t>
      </w:r>
      <w:r w:rsidR="00515133">
        <w:rPr>
          <w:sz w:val="24"/>
        </w:rPr>
        <w:t>pastor</w:t>
      </w:r>
      <w:r>
        <w:rPr>
          <w:sz w:val="24"/>
        </w:rPr>
        <w:t xml:space="preserve"> as appropriate. The overseer will communicate with the congregation through the pastor except in extreme cases.</w:t>
      </w:r>
    </w:p>
    <w:p w:rsidR="009A0C10" w:rsidRDefault="009A0C10">
      <w:pPr>
        <w:pStyle w:val="BodyText"/>
        <w:spacing w:before="10"/>
        <w:rPr>
          <w:sz w:val="22"/>
        </w:rPr>
      </w:pPr>
    </w:p>
    <w:p w:rsidR="009A0C10" w:rsidRDefault="00834D84">
      <w:pPr>
        <w:pStyle w:val="ListParagraph"/>
        <w:numPr>
          <w:ilvl w:val="0"/>
          <w:numId w:val="1"/>
        </w:numPr>
        <w:tabs>
          <w:tab w:val="left" w:pos="357"/>
          <w:tab w:val="left" w:pos="4542"/>
        </w:tabs>
        <w:spacing w:before="1"/>
        <w:ind w:right="227" w:firstLine="0"/>
        <w:rPr>
          <w:sz w:val="24"/>
        </w:rPr>
      </w:pPr>
      <w:r>
        <w:rPr>
          <w:sz w:val="24"/>
        </w:rPr>
        <w:t xml:space="preserve">The overseer </w:t>
      </w:r>
      <w:proofErr w:type="gramStart"/>
      <w:r>
        <w:rPr>
          <w:sz w:val="24"/>
        </w:rPr>
        <w:t>will be reimbursed</w:t>
      </w:r>
      <w:proofErr w:type="gramEnd"/>
      <w:r>
        <w:rPr>
          <w:sz w:val="24"/>
        </w:rPr>
        <w:t xml:space="preserve"> for time and cost </w:t>
      </w:r>
      <w:r w:rsidR="000D7C0C">
        <w:rPr>
          <w:sz w:val="24"/>
        </w:rPr>
        <w:t>of travel to the congregation</w:t>
      </w:r>
      <w:r>
        <w:rPr>
          <w:sz w:val="24"/>
        </w:rPr>
        <w:t>. The request for reimbursement will come to the church treasurer through</w:t>
      </w:r>
      <w:r>
        <w:rPr>
          <w:rFonts w:ascii="Times New Roman" w:hAnsi="Times New Roman"/>
          <w:sz w:val="24"/>
          <w:u w:val="single"/>
        </w:rPr>
        <w:tab/>
      </w:r>
      <w:r w:rsidR="000D7C0C">
        <w:rPr>
          <w:rFonts w:ascii="Times New Roman" w:hAnsi="Times New Roman"/>
          <w:sz w:val="24"/>
          <w:u w:val="single"/>
        </w:rPr>
        <w:t>__________</w:t>
      </w:r>
      <w:bookmarkStart w:id="0" w:name="_GoBack"/>
      <w:bookmarkEnd w:id="0"/>
      <w:r>
        <w:rPr>
          <w:sz w:val="24"/>
        </w:rPr>
        <w:t xml:space="preserve">(pastor or church designee) </w:t>
      </w:r>
      <w:r w:rsidR="000D7C0C">
        <w:rPr>
          <w:sz w:val="24"/>
        </w:rPr>
        <w:t xml:space="preserve">-- </w:t>
      </w:r>
      <w:r>
        <w:rPr>
          <w:sz w:val="24"/>
        </w:rPr>
        <w:t>or the</w:t>
      </w:r>
      <w:r>
        <w:rPr>
          <w:spacing w:val="-4"/>
          <w:sz w:val="24"/>
        </w:rPr>
        <w:t xml:space="preserve"> </w:t>
      </w:r>
      <w:r>
        <w:rPr>
          <w:sz w:val="24"/>
        </w:rPr>
        <w:t>church</w:t>
      </w:r>
      <w:r>
        <w:rPr>
          <w:spacing w:val="-2"/>
          <w:sz w:val="24"/>
        </w:rPr>
        <w:t xml:space="preserve"> </w:t>
      </w:r>
      <w:r>
        <w:rPr>
          <w:sz w:val="24"/>
        </w:rPr>
        <w:t>could establish an annual love gift/budgetary line item, which would be given to the overseer each year in acknowledgement of the overseer’s general availability, time, and</w:t>
      </w:r>
      <w:r>
        <w:rPr>
          <w:spacing w:val="-24"/>
          <w:sz w:val="24"/>
        </w:rPr>
        <w:t xml:space="preserve"> </w:t>
      </w:r>
      <w:r>
        <w:rPr>
          <w:sz w:val="24"/>
        </w:rPr>
        <w:t>travel.</w:t>
      </w:r>
    </w:p>
    <w:p w:rsidR="009A0C10" w:rsidRDefault="009A0C10">
      <w:pPr>
        <w:pStyle w:val="BodyText"/>
        <w:spacing w:before="11"/>
        <w:rPr>
          <w:sz w:val="22"/>
        </w:rPr>
      </w:pPr>
    </w:p>
    <w:p w:rsidR="009A0C10" w:rsidRDefault="00834D84">
      <w:pPr>
        <w:pStyle w:val="ListParagraph"/>
        <w:numPr>
          <w:ilvl w:val="0"/>
          <w:numId w:val="1"/>
        </w:numPr>
        <w:tabs>
          <w:tab w:val="left" w:pos="356"/>
        </w:tabs>
        <w:ind w:left="355" w:hanging="235"/>
        <w:rPr>
          <w:sz w:val="24"/>
        </w:rPr>
      </w:pPr>
      <w:r>
        <w:rPr>
          <w:sz w:val="24"/>
        </w:rPr>
        <w:t>Other arrangements</w:t>
      </w:r>
      <w:r>
        <w:rPr>
          <w:spacing w:val="-5"/>
          <w:sz w:val="24"/>
        </w:rPr>
        <w:t xml:space="preserve"> </w:t>
      </w:r>
      <w:r>
        <w:rPr>
          <w:sz w:val="24"/>
        </w:rPr>
        <w:t>–</w:t>
      </w:r>
    </w:p>
    <w:sectPr w:rsidR="009A0C10">
      <w:type w:val="continuous"/>
      <w:pgSz w:w="12240" w:h="15840"/>
      <w:pgMar w:top="14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A9B"/>
    <w:multiLevelType w:val="hybridMultilevel"/>
    <w:tmpl w:val="033EDABA"/>
    <w:lvl w:ilvl="0" w:tplc="B9BAB21A">
      <w:start w:val="1"/>
      <w:numFmt w:val="decimal"/>
      <w:lvlText w:val="%1."/>
      <w:lvlJc w:val="left"/>
      <w:pPr>
        <w:ind w:left="120" w:hanging="236"/>
        <w:jc w:val="left"/>
      </w:pPr>
      <w:rPr>
        <w:rFonts w:ascii="Calibri" w:eastAsia="Calibri" w:hAnsi="Calibri" w:cs="Calibri" w:hint="default"/>
        <w:spacing w:val="-1"/>
        <w:w w:val="100"/>
        <w:sz w:val="24"/>
        <w:szCs w:val="24"/>
      </w:rPr>
    </w:lvl>
    <w:lvl w:ilvl="1" w:tplc="3A9A97B2">
      <w:numFmt w:val="bullet"/>
      <w:lvlText w:val="•"/>
      <w:lvlJc w:val="left"/>
      <w:pPr>
        <w:ind w:left="1064" w:hanging="236"/>
      </w:pPr>
      <w:rPr>
        <w:rFonts w:hint="default"/>
      </w:rPr>
    </w:lvl>
    <w:lvl w:ilvl="2" w:tplc="354C2390">
      <w:numFmt w:val="bullet"/>
      <w:lvlText w:val="•"/>
      <w:lvlJc w:val="left"/>
      <w:pPr>
        <w:ind w:left="2008" w:hanging="236"/>
      </w:pPr>
      <w:rPr>
        <w:rFonts w:hint="default"/>
      </w:rPr>
    </w:lvl>
    <w:lvl w:ilvl="3" w:tplc="C4347E2E">
      <w:numFmt w:val="bullet"/>
      <w:lvlText w:val="•"/>
      <w:lvlJc w:val="left"/>
      <w:pPr>
        <w:ind w:left="2952" w:hanging="236"/>
      </w:pPr>
      <w:rPr>
        <w:rFonts w:hint="default"/>
      </w:rPr>
    </w:lvl>
    <w:lvl w:ilvl="4" w:tplc="1EC25C3C">
      <w:numFmt w:val="bullet"/>
      <w:lvlText w:val="•"/>
      <w:lvlJc w:val="left"/>
      <w:pPr>
        <w:ind w:left="3896" w:hanging="236"/>
      </w:pPr>
      <w:rPr>
        <w:rFonts w:hint="default"/>
      </w:rPr>
    </w:lvl>
    <w:lvl w:ilvl="5" w:tplc="032891B2">
      <w:numFmt w:val="bullet"/>
      <w:lvlText w:val="•"/>
      <w:lvlJc w:val="left"/>
      <w:pPr>
        <w:ind w:left="4840" w:hanging="236"/>
      </w:pPr>
      <w:rPr>
        <w:rFonts w:hint="default"/>
      </w:rPr>
    </w:lvl>
    <w:lvl w:ilvl="6" w:tplc="E750648A">
      <w:numFmt w:val="bullet"/>
      <w:lvlText w:val="•"/>
      <w:lvlJc w:val="left"/>
      <w:pPr>
        <w:ind w:left="5784" w:hanging="236"/>
      </w:pPr>
      <w:rPr>
        <w:rFonts w:hint="default"/>
      </w:rPr>
    </w:lvl>
    <w:lvl w:ilvl="7" w:tplc="93FA7FFE">
      <w:numFmt w:val="bullet"/>
      <w:lvlText w:val="•"/>
      <w:lvlJc w:val="left"/>
      <w:pPr>
        <w:ind w:left="6728" w:hanging="236"/>
      </w:pPr>
      <w:rPr>
        <w:rFonts w:hint="default"/>
      </w:rPr>
    </w:lvl>
    <w:lvl w:ilvl="8" w:tplc="CE88F536">
      <w:numFmt w:val="bullet"/>
      <w:lvlText w:val="•"/>
      <w:lvlJc w:val="left"/>
      <w:pPr>
        <w:ind w:left="7672" w:hanging="23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0"/>
    <w:rsid w:val="000D7C0C"/>
    <w:rsid w:val="00515133"/>
    <w:rsid w:val="00834D84"/>
    <w:rsid w:val="009A0C10"/>
    <w:rsid w:val="00B048B6"/>
    <w:rsid w:val="00CA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0438"/>
  <w15:docId w15:val="{E4C5ADE1-7162-46D5-81DA-2936A6E9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Overseer Memo of Understanding</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Overseer Memo of Understanding</dc:title>
  <dc:creator>jenell</dc:creator>
  <cp:lastModifiedBy>Brian Hershberger</cp:lastModifiedBy>
  <cp:revision>4</cp:revision>
  <dcterms:created xsi:type="dcterms:W3CDTF">2017-03-30T19:30:00Z</dcterms:created>
  <dcterms:modified xsi:type="dcterms:W3CDTF">2019-06-04T18:29:00Z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PScript5.dll Version 5.2.2</vt:lpwstr>
  </property>
  <property fmtid="{D5CDD505-2E9C-101B-9397-08002B2CF9AE}" pid="4" name="LastSaved">
    <vt:filetime>2017-03-30T00:00:00Z</vt:filetime>
  </property>
</Properties>
</file>